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5B" w:rsidRDefault="00810B5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F4CB9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мероприятий по реализации программы</w:t>
      </w:r>
      <w:r w:rsidR="00FD387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Воронежской области на 20</w:t>
      </w:r>
      <w:r w:rsidR="005930EF">
        <w:rPr>
          <w:rFonts w:ascii="Times New Roman" w:hAnsi="Times New Roman" w:cs="Times New Roman"/>
          <w:sz w:val="28"/>
          <w:szCs w:val="28"/>
        </w:rPr>
        <w:t>21</w:t>
      </w:r>
      <w:r w:rsidR="00FD3873">
        <w:rPr>
          <w:rFonts w:ascii="Times New Roman" w:hAnsi="Times New Roman" w:cs="Times New Roman"/>
          <w:sz w:val="28"/>
          <w:szCs w:val="28"/>
        </w:rPr>
        <w:t>-20</w:t>
      </w:r>
      <w:r w:rsidR="00EE46ED">
        <w:rPr>
          <w:rFonts w:ascii="Times New Roman" w:hAnsi="Times New Roman" w:cs="Times New Roman"/>
          <w:sz w:val="28"/>
          <w:szCs w:val="28"/>
        </w:rPr>
        <w:t>2</w:t>
      </w:r>
      <w:r w:rsidR="005930EF">
        <w:rPr>
          <w:rFonts w:ascii="Times New Roman" w:hAnsi="Times New Roman" w:cs="Times New Roman"/>
          <w:sz w:val="28"/>
          <w:szCs w:val="28"/>
        </w:rPr>
        <w:t>4</w:t>
      </w:r>
      <w:r w:rsidR="00FD38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930EF">
        <w:rPr>
          <w:rFonts w:ascii="Times New Roman" w:hAnsi="Times New Roman" w:cs="Times New Roman"/>
          <w:sz w:val="28"/>
          <w:szCs w:val="28"/>
        </w:rPr>
        <w:t xml:space="preserve"> на территории Лискинского муниципального района</w:t>
      </w:r>
      <w:r w:rsidR="009375EA">
        <w:rPr>
          <w:rFonts w:ascii="Times New Roman" w:hAnsi="Times New Roman" w:cs="Times New Roman"/>
          <w:sz w:val="28"/>
          <w:szCs w:val="28"/>
        </w:rPr>
        <w:t xml:space="preserve"> в 202</w:t>
      </w:r>
      <w:r w:rsidR="00682DD4">
        <w:rPr>
          <w:rFonts w:ascii="Times New Roman" w:hAnsi="Times New Roman" w:cs="Times New Roman"/>
          <w:sz w:val="28"/>
          <w:szCs w:val="28"/>
        </w:rPr>
        <w:t>3</w:t>
      </w:r>
      <w:r w:rsidR="009375E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E7EBB" w:rsidRDefault="002E7EBB" w:rsidP="002E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3891"/>
      </w:tblGrid>
      <w:tr w:rsidR="00EE46ED" w:rsidTr="00EE46ED">
        <w:tc>
          <w:tcPr>
            <w:tcW w:w="959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EE46ED" w:rsidRDefault="00EE46ED" w:rsidP="00E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мероприятий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891" w:type="dxa"/>
          </w:tcPr>
          <w:p w:rsidR="00EE46ED" w:rsidRDefault="009375EA" w:rsidP="0077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777B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</w:t>
            </w:r>
            <w:r w:rsidR="00170C47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2</w:t>
            </w:r>
            <w:r w:rsidR="00777B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возможном конфликте интересов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3891" w:type="dxa"/>
          </w:tcPr>
          <w:p w:rsidR="00EE46ED" w:rsidRDefault="00EE46ED" w:rsidP="00F62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 по профилактике коррупционных и иных правонарушений проводится  ежеквартально с использованием АИС «Мониторинг»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3891" w:type="dxa"/>
          </w:tcPr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 xml:space="preserve">с правоохранительными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посредством: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заседаниях Совета по противодействию коррупции;</w:t>
            </w:r>
          </w:p>
          <w:p w:rsidR="00EE46ED" w:rsidRDefault="00EE46ED" w:rsidP="003D3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участия в личных приемах граждан (1 раз в квартал);</w:t>
            </w:r>
          </w:p>
          <w:p w:rsidR="005930EF" w:rsidRDefault="00EE46ED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</w:t>
            </w:r>
            <w:r w:rsidR="00F62369">
              <w:rPr>
                <w:rFonts w:ascii="Times New Roman" w:hAnsi="Times New Roman" w:cs="Times New Roman"/>
                <w:sz w:val="28"/>
                <w:szCs w:val="28"/>
              </w:rPr>
              <w:t>ния индивидуальных консультаций.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EE46ED" w:rsidRDefault="005930EF" w:rsidP="00FB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повышения квалификации 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обучено 40 муниципальных служащих по дополнительной профессиональной программе: «Основы противодействия коррупции на муниципальной службе», из них 27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и, в функциональные обязанности которых входит участие в противодействии коррупции</w:t>
            </w:r>
            <w:r w:rsidRP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30EF" w:rsidTr="00EE46ED">
        <w:tc>
          <w:tcPr>
            <w:tcW w:w="959" w:type="dxa"/>
          </w:tcPr>
          <w:p w:rsidR="005930EF" w:rsidRDefault="005930EF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13891" w:type="dxa"/>
          </w:tcPr>
          <w:p w:rsidR="005930EF" w:rsidRPr="005930EF" w:rsidRDefault="009375EA" w:rsidP="00FB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прокурорского реагирования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направляются в Управление по профилактике коррупционных правонарушений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593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91" w:type="dxa"/>
          </w:tcPr>
          <w:p w:rsidR="00EE46ED" w:rsidRDefault="00170C47" w:rsidP="00FB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распорядительных и управленческих полномочий, связанных с высокими коррупционными рисками в органах местного самоуправления возложено на муниципальных служащих высших, главных и ведущих должностей, а также лиц, замещающих муниципальные должности.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 xml:space="preserve">во всех ОМСУ (24)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утвержда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службы, замещение которых связано с коррупционными рисками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891" w:type="dxa"/>
          </w:tcPr>
          <w:p w:rsidR="00EE46ED" w:rsidRDefault="00EE46ED" w:rsidP="00FB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дисциплинарной ответственности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 за несоблюдение запретов, ограничений и требований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 примен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ены к 2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891" w:type="dxa"/>
          </w:tcPr>
          <w:p w:rsidR="00EE46ED" w:rsidRDefault="006416BF" w:rsidP="00FB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декларационной кампании, сведения о доходах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C286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F83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составляет 100% от установленной штатной численности.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приняты и проанализированы 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4 граждан, претендовавших на замещение должностей муниципальной </w:t>
            </w:r>
            <w:proofErr w:type="gramStart"/>
            <w:r w:rsidR="009375E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FB7CEA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="00FB7CEA">
              <w:rPr>
                <w:rFonts w:ascii="Times New Roman" w:hAnsi="Times New Roman" w:cs="Times New Roman"/>
                <w:sz w:val="28"/>
                <w:szCs w:val="28"/>
              </w:rPr>
              <w:t xml:space="preserve"> 6 граждан претендовавших на замещение должностей руководителей подведомственных учреждений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 xml:space="preserve"> Фактов не предоставления или предоставления неполных сведений не установлено. Фактов совершения сделок по приобретению муниципальными служащими имущества на сумму, 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превышающую общий доход муниципального служащего и его супруги (супруга) за последние три года, предшествующие сделки, не выявлено. Сведения о доходах за отчетный 2022 год не размещались на официальном сайте в силу действующего Указа Президента Российской Федерации.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3891" w:type="dxa"/>
          </w:tcPr>
          <w:p w:rsidR="00EE46ED" w:rsidRDefault="005930EF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граждан о даче согласия на замещение должности на условиях ДПД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3891" w:type="dxa"/>
          </w:tcPr>
          <w:p w:rsidR="00EE46ED" w:rsidRDefault="00EE46ED" w:rsidP="000D7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о получении подарка в связи с исполнением должностных обязанностей не поступало.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3891" w:type="dxa"/>
          </w:tcPr>
          <w:p w:rsidR="00EE46ED" w:rsidRPr="00673834" w:rsidRDefault="00EE46ED" w:rsidP="00E9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противодействию коррупции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Комиссий по соблюдению требований  к служебному поведению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представители  Общественной палаты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профсоюзн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государственных учрежден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ий и общественного обслуживания</w:t>
            </w:r>
            <w:r w:rsidR="00F30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13891" w:type="dxa"/>
          </w:tcPr>
          <w:p w:rsidR="00136646" w:rsidRDefault="00136646" w:rsidP="001366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Переоборудованный в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 xml:space="preserve"> 2022 году АУ МФЦ в формат СМАРТ МФЦ</w:t>
            </w:r>
            <w:r w:rsidRPr="00B8530C">
              <w:rPr>
                <w:rFonts w:ascii="Times New Roman" w:hAnsi="Times New Roman"/>
                <w:sz w:val="28"/>
                <w:szCs w:val="28"/>
              </w:rPr>
              <w:t xml:space="preserve"> в г. Лиски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30C">
              <w:rPr>
                <w:rFonts w:ascii="Times New Roman" w:hAnsi="Times New Roman"/>
                <w:sz w:val="28"/>
                <w:szCs w:val="28"/>
              </w:rPr>
              <w:t xml:space="preserve">функционирует </w:t>
            </w:r>
            <w:r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Pr="00B8530C">
              <w:rPr>
                <w:rFonts w:ascii="Times New Roman" w:hAnsi="Times New Roman"/>
                <w:sz w:val="28"/>
                <w:szCs w:val="28"/>
              </w:rPr>
              <w:t xml:space="preserve"> как новая модель МФЦ,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8530C">
              <w:rPr>
                <w:rFonts w:ascii="Times New Roman" w:hAnsi="Times New Roman"/>
                <w:sz w:val="28"/>
                <w:szCs w:val="28"/>
              </w:rPr>
              <w:t>риентированн</w:t>
            </w:r>
            <w:r>
              <w:rPr>
                <w:rFonts w:ascii="Times New Roman" w:hAnsi="Times New Roman"/>
                <w:sz w:val="28"/>
                <w:szCs w:val="28"/>
              </w:rPr>
              <w:t>ая на</w:t>
            </w:r>
            <w:r w:rsidRPr="00B8530C">
              <w:rPr>
                <w:rFonts w:ascii="Times New Roman" w:hAnsi="Times New Roman"/>
                <w:sz w:val="28"/>
                <w:szCs w:val="28"/>
              </w:rPr>
              <w:t xml:space="preserve"> предоставление услуг </w:t>
            </w:r>
            <w:r w:rsidRPr="00B8530C">
              <w:rPr>
                <w:rFonts w:ascii="Times New Roman" w:hAnsi="Times New Roman"/>
                <w:iCs/>
                <w:sz w:val="28"/>
                <w:szCs w:val="28"/>
              </w:rPr>
              <w:t>в традиционном формате на бумажном носителе и в электронном виде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0A40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</w:t>
            </w:r>
            <w:proofErr w:type="gramStart"/>
            <w:r w:rsidRPr="004C0A40">
              <w:rPr>
                <w:rFonts w:ascii="Times New Roman" w:hAnsi="Times New Roman" w:cs="Times New Roman"/>
                <w:sz w:val="28"/>
                <w:szCs w:val="28"/>
              </w:rPr>
              <w:t>более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AB18E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государственных, муниципальных и иных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через офисы</w:t>
            </w:r>
            <w:r w:rsidRPr="00EE176B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в сельских поселениях – около 8,5 тыс. услуг.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6ED" w:rsidRDefault="00136646" w:rsidP="0013664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арегистрировано более </w:t>
            </w:r>
            <w:r w:rsidRPr="00A213F3">
              <w:rPr>
                <w:rFonts w:ascii="Times New Roman" w:hAnsi="Times New Roman" w:cs="Times New Roman"/>
                <w:sz w:val="28"/>
                <w:szCs w:val="28"/>
              </w:rPr>
              <w:t>30 тыс.</w:t>
            </w:r>
            <w:r w:rsidRPr="00C62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617E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B23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B23115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B23115">
              <w:rPr>
                <w:rFonts w:ascii="Times New Roman" w:hAnsi="Times New Roman"/>
                <w:sz w:val="28"/>
                <w:szCs w:val="28"/>
              </w:rPr>
              <w:t xml:space="preserve"> в электронном виде.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доступности, удобства и экономии 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СМАРТ-МФЦ в </w:t>
            </w:r>
            <w:r w:rsidRPr="00A72C88">
              <w:rPr>
                <w:rFonts w:ascii="Times New Roman" w:hAnsi="Times New Roman" w:cs="Times New Roman"/>
                <w:sz w:val="28"/>
                <w:szCs w:val="28"/>
              </w:rPr>
              <w:t>процессе предоставления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Pr="00F5051D">
              <w:rPr>
                <w:rFonts w:ascii="Times New Roman" w:hAnsi="Times New Roman"/>
                <w:sz w:val="28"/>
                <w:szCs w:val="28"/>
              </w:rPr>
              <w:t>использу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F5051D">
              <w:rPr>
                <w:rFonts w:ascii="Times New Roman" w:hAnsi="Times New Roman"/>
                <w:sz w:val="28"/>
                <w:szCs w:val="28"/>
              </w:rPr>
              <w:t xml:space="preserve"> передовые технологии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D6AF4">
              <w:rPr>
                <w:rFonts w:ascii="Times New Roman" w:hAnsi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воляющие упростить порядок </w:t>
            </w:r>
            <w:r w:rsidRPr="00CD6AF4">
              <w:rPr>
                <w:rFonts w:ascii="Times New Roman" w:hAnsi="Times New Roman"/>
                <w:sz w:val="28"/>
                <w:szCs w:val="28"/>
              </w:rPr>
              <w:t>их получения.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Оказано более 300 консультаций и принято 17 заявлений с положительным решением о признании гражданина банкротом во внесудебном порядке.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Проводятся  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социальной направленности.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показатель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довлетворенности граждан </w:t>
            </w:r>
            <w:r w:rsidRPr="005D6B76">
              <w:rPr>
                <w:rFonts w:ascii="Times New Roman" w:hAnsi="Times New Roman"/>
                <w:sz w:val="28"/>
                <w:szCs w:val="28"/>
              </w:rPr>
              <w:t>качеств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D6B76">
              <w:rPr>
                <w:rFonts w:ascii="Times New Roman" w:hAnsi="Times New Roman"/>
                <w:sz w:val="28"/>
                <w:szCs w:val="28"/>
              </w:rPr>
              <w:t xml:space="preserve">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00%.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13891" w:type="dxa"/>
          </w:tcPr>
          <w:p w:rsidR="00EE46ED" w:rsidRDefault="00373854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расширения межведомственного электронного взаимодействия значительно сокращено количество документов, которые граждане предоставляют в органы власти, учреждения, МФЦ, обращаясь за услугой; внесены изменения в административные регламенты предоставления государственных (муниципальных) услуг в части расширения перечня документов и сведений, предоставляемых федеральными органами исполнительной власти (МВД, ФНС, ПФР,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ФТС,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через СМЭВ.</w:t>
            </w:r>
          </w:p>
        </w:tc>
      </w:tr>
      <w:tr w:rsidR="00EE46ED" w:rsidTr="00EE46ED">
        <w:tc>
          <w:tcPr>
            <w:tcW w:w="959" w:type="dxa"/>
          </w:tcPr>
          <w:p w:rsidR="00EE46ED" w:rsidRPr="00373854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5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13891" w:type="dxa"/>
          </w:tcPr>
          <w:p w:rsidR="00E91777" w:rsidRDefault="00E91777" w:rsidP="00E9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в рамках оказания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информационная система «Платформа государственных сервисов»,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которой осуществляется </w:t>
            </w: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>прием и 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по массовым социально значимым услугам из федеральной системы «Единый портал государственных и муниципальных услуг (функций)».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в электронный формат н</w:t>
            </w: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 w:rsidRPr="00F5096B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F5096B">
              <w:rPr>
                <w:rFonts w:ascii="Times New Roman" w:hAnsi="Times New Roman" w:cs="Times New Roman"/>
                <w:sz w:val="28"/>
                <w:szCs w:val="28"/>
              </w:rPr>
              <w:t xml:space="preserve">» переведены порядка 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</w:t>
            </w:r>
            <w:r w:rsidRPr="00F5096B">
              <w:rPr>
                <w:rFonts w:ascii="Times New Roman" w:hAnsi="Times New Roman" w:cs="Times New Roman"/>
                <w:sz w:val="28"/>
                <w:szCs w:val="28"/>
              </w:rPr>
              <w:t xml:space="preserve">услуг. </w:t>
            </w:r>
          </w:p>
          <w:p w:rsidR="00EE46ED" w:rsidRDefault="00E91777" w:rsidP="00E9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системы «</w:t>
            </w:r>
            <w:r w:rsidRPr="00EB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ПГС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B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позволил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B5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обеспечить унификацию и оптимизацию административных процедур, возможность направления межведомственных запросов о предоставлении документов и информации, повышение качества и сокращение сроков предоставления услуг.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помощью ПГС в 2023 году реализована возможность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направления статусов о ходе и результатах оказания услуг в «Единый личный кабинет» заявителя. В 2023 году было предоставлено 2950 услуг.</w:t>
            </w:r>
          </w:p>
        </w:tc>
      </w:tr>
      <w:tr w:rsidR="00EE46ED" w:rsidTr="00EE46ED">
        <w:tc>
          <w:tcPr>
            <w:tcW w:w="959" w:type="dxa"/>
          </w:tcPr>
          <w:p w:rsidR="00EE46ED" w:rsidRPr="000B4243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13891" w:type="dxa"/>
          </w:tcPr>
          <w:p w:rsidR="00EE46ED" w:rsidRDefault="000B4243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структурных подразделениях администрации района, 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а также администраций городских и сельских поселений проводилась 1 раз в квартал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777" w:rsidRDefault="00E91777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Баннеры антикоррупционной тематики изготовлены и размещены на территории города Лиски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Среднеикорецкого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– 6.2.</w:t>
            </w:r>
          </w:p>
        </w:tc>
        <w:tc>
          <w:tcPr>
            <w:tcW w:w="13891" w:type="dxa"/>
          </w:tcPr>
          <w:p w:rsidR="00EE46ED" w:rsidRDefault="00EE46ED" w:rsidP="00937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анализа работы комиссий по соблюдению требований к служебному поведению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соблюдению запретов, ограничений и требований, установленных в целях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заслушива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Совета по противодействию коррупции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Проведено 1 заседание</w:t>
            </w:r>
            <w:r w:rsidR="004C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13891" w:type="dxa"/>
          </w:tcPr>
          <w:p w:rsidR="00EE46ED" w:rsidRDefault="006416BF" w:rsidP="0064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постоянном режиме ф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ункциониру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«Телефона доверия»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интернет-приемные на официальных сайтах ОМСУ 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>и в подведомственных учреждениях</w:t>
            </w:r>
            <w:r w:rsidR="009375EA">
              <w:rPr>
                <w:rFonts w:ascii="Times New Roman" w:hAnsi="Times New Roman" w:cs="Times New Roman"/>
                <w:sz w:val="28"/>
                <w:szCs w:val="28"/>
              </w:rPr>
              <w:t>. Обращений граждан не поступало</w:t>
            </w:r>
            <w:r w:rsidR="00EE4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13891" w:type="dxa"/>
          </w:tcPr>
          <w:p w:rsidR="00EE46ED" w:rsidRDefault="00EE46ED" w:rsidP="00E9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руководителей подведомственных учреждений, лиц, замещающих 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 xml:space="preserve">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органов местного самоуправления в 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силу действующего Указа Президента Российской Федерации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ED" w:rsidTr="00EE46ED">
        <w:tc>
          <w:tcPr>
            <w:tcW w:w="959" w:type="dxa"/>
          </w:tcPr>
          <w:p w:rsidR="00EE46ED" w:rsidRDefault="00EE46ED" w:rsidP="002E7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13891" w:type="dxa"/>
          </w:tcPr>
          <w:p w:rsidR="00EE46ED" w:rsidRDefault="00EE46ED" w:rsidP="00E91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Прием, анализ и проверка сведений о доходах, об имуществе и обязательствах имущественного характера лиц, претендующих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замещение  руководителей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осуществляется в соответствии с </w:t>
            </w:r>
            <w:r w:rsidR="00BD0DA6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локальными актами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>. В 202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предоставлены </w:t>
            </w:r>
            <w:r w:rsidR="006416BF">
              <w:rPr>
                <w:rFonts w:ascii="Times New Roman" w:hAnsi="Times New Roman" w:cs="Times New Roman"/>
                <w:sz w:val="28"/>
                <w:szCs w:val="28"/>
              </w:rPr>
              <w:t xml:space="preserve">и проанализированы 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2D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от 6 граждан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>, претендовавши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B4243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руководителей </w:t>
            </w:r>
            <w:r w:rsidR="00E91777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 w:rsidR="005930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934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7EBB" w:rsidRPr="002E7EBB" w:rsidRDefault="002E7EBB" w:rsidP="002E7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EBB" w:rsidRPr="002E7EBB" w:rsidSect="002E7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BB"/>
    <w:rsid w:val="000B4243"/>
    <w:rsid w:val="000D709D"/>
    <w:rsid w:val="00136646"/>
    <w:rsid w:val="001634A7"/>
    <w:rsid w:val="00170C47"/>
    <w:rsid w:val="00234802"/>
    <w:rsid w:val="002D1792"/>
    <w:rsid w:val="002E7EBB"/>
    <w:rsid w:val="00373854"/>
    <w:rsid w:val="0043092E"/>
    <w:rsid w:val="00434F83"/>
    <w:rsid w:val="004C6A3C"/>
    <w:rsid w:val="00592AC6"/>
    <w:rsid w:val="005930EF"/>
    <w:rsid w:val="005D777A"/>
    <w:rsid w:val="00626A0A"/>
    <w:rsid w:val="006416BF"/>
    <w:rsid w:val="00673834"/>
    <w:rsid w:val="00682DD4"/>
    <w:rsid w:val="006F0BB0"/>
    <w:rsid w:val="00777B2C"/>
    <w:rsid w:val="00810B5B"/>
    <w:rsid w:val="00934C67"/>
    <w:rsid w:val="009375EA"/>
    <w:rsid w:val="009C2865"/>
    <w:rsid w:val="00AF4CB9"/>
    <w:rsid w:val="00B110E8"/>
    <w:rsid w:val="00B47764"/>
    <w:rsid w:val="00BD0DA6"/>
    <w:rsid w:val="00D0744D"/>
    <w:rsid w:val="00D1582D"/>
    <w:rsid w:val="00E91777"/>
    <w:rsid w:val="00EE46ED"/>
    <w:rsid w:val="00EE4CDE"/>
    <w:rsid w:val="00F30B2F"/>
    <w:rsid w:val="00F62369"/>
    <w:rsid w:val="00FB7CEA"/>
    <w:rsid w:val="00F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D281-0864-4052-B776-19F0A7D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3854"/>
    <w:pPr>
      <w:spacing w:after="160" w:line="259" w:lineRule="auto"/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136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D744-B370-45BE-9503-4DA2690C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Яцева Ирина Николаевна</cp:lastModifiedBy>
  <cp:revision>2</cp:revision>
  <cp:lastPrinted>2022-01-24T12:35:00Z</cp:lastPrinted>
  <dcterms:created xsi:type="dcterms:W3CDTF">2024-03-20T12:16:00Z</dcterms:created>
  <dcterms:modified xsi:type="dcterms:W3CDTF">2024-03-20T12:16:00Z</dcterms:modified>
</cp:coreProperties>
</file>