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20" w:rsidRDefault="00BA67A8">
      <w:pPr>
        <w:pStyle w:val="a3"/>
        <w:spacing w:before="67"/>
        <w:ind w:left="0" w:right="112"/>
        <w:jc w:val="right"/>
      </w:pPr>
      <w:bookmarkStart w:id="0" w:name="_GoBack"/>
      <w:bookmarkEnd w:id="0"/>
      <w:r>
        <w:t>Приложение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письму</w:t>
      </w:r>
      <w:r>
        <w:rPr>
          <w:spacing w:val="-6"/>
        </w:rPr>
        <w:t xml:space="preserve"> </w:t>
      </w:r>
      <w:r>
        <w:t>департамента</w:t>
      </w:r>
      <w:r>
        <w:rPr>
          <w:spacing w:val="-4"/>
        </w:rPr>
        <w:t xml:space="preserve"> </w:t>
      </w:r>
      <w:r>
        <w:t>предпринимательства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торговли</w:t>
      </w:r>
    </w:p>
    <w:p w:rsidR="006E0120" w:rsidRDefault="00BA67A8">
      <w:pPr>
        <w:pStyle w:val="a3"/>
        <w:spacing w:before="2"/>
        <w:ind w:left="0" w:right="106"/>
        <w:jc w:val="right"/>
      </w:pPr>
      <w:r>
        <w:t>Воронежской</w:t>
      </w:r>
      <w:r>
        <w:rPr>
          <w:spacing w:val="-8"/>
        </w:rPr>
        <w:t xml:space="preserve"> </w:t>
      </w:r>
      <w:r>
        <w:t>области</w:t>
      </w:r>
    </w:p>
    <w:p w:rsidR="006E0120" w:rsidRDefault="006E0120">
      <w:pPr>
        <w:pStyle w:val="a3"/>
        <w:spacing w:before="4"/>
        <w:ind w:left="0"/>
        <w:jc w:val="left"/>
        <w:rPr>
          <w:sz w:val="32"/>
        </w:rPr>
      </w:pPr>
    </w:p>
    <w:p w:rsidR="006E0120" w:rsidRDefault="00BA67A8">
      <w:pPr>
        <w:pStyle w:val="a4"/>
      </w:pPr>
      <w:r>
        <w:t>Сервисами и продуктами Цифровой платформы МСП.РФ за первый год</w:t>
      </w:r>
      <w:r>
        <w:rPr>
          <w:spacing w:val="-67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воспользовались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1,8</w:t>
      </w:r>
      <w:r>
        <w:rPr>
          <w:spacing w:val="-4"/>
        </w:rPr>
        <w:t xml:space="preserve"> </w:t>
      </w:r>
      <w:r>
        <w:t>млн</w:t>
      </w:r>
      <w:r>
        <w:rPr>
          <w:spacing w:val="-1"/>
        </w:rPr>
        <w:t xml:space="preserve"> </w:t>
      </w:r>
      <w:r>
        <w:t>раз</w:t>
      </w:r>
    </w:p>
    <w:p w:rsidR="006E0120" w:rsidRDefault="006E0120">
      <w:pPr>
        <w:pStyle w:val="a3"/>
        <w:ind w:left="0"/>
        <w:jc w:val="left"/>
        <w:rPr>
          <w:b/>
          <w:sz w:val="30"/>
        </w:rPr>
      </w:pPr>
    </w:p>
    <w:p w:rsidR="006E0120" w:rsidRDefault="00BA67A8">
      <w:pPr>
        <w:pStyle w:val="a3"/>
        <w:tabs>
          <w:tab w:val="left" w:pos="600"/>
          <w:tab w:val="left" w:pos="1405"/>
          <w:tab w:val="left" w:pos="1720"/>
          <w:tab w:val="left" w:pos="1774"/>
          <w:tab w:val="left" w:pos="2348"/>
          <w:tab w:val="left" w:pos="2496"/>
          <w:tab w:val="left" w:pos="3440"/>
          <w:tab w:val="left" w:pos="3606"/>
          <w:tab w:val="left" w:pos="4297"/>
          <w:tab w:val="left" w:pos="4797"/>
          <w:tab w:val="left" w:pos="4889"/>
          <w:tab w:val="left" w:pos="5739"/>
          <w:tab w:val="left" w:pos="6360"/>
          <w:tab w:val="left" w:pos="6504"/>
          <w:tab w:val="left" w:pos="7311"/>
          <w:tab w:val="left" w:pos="7673"/>
          <w:tab w:val="left" w:pos="7824"/>
          <w:tab w:val="left" w:pos="8302"/>
          <w:tab w:val="left" w:pos="8332"/>
          <w:tab w:val="left" w:pos="8671"/>
        </w:tabs>
        <w:spacing w:before="202"/>
        <w:ind w:right="104" w:firstLine="695"/>
        <w:jc w:val="right"/>
      </w:pPr>
      <w:r>
        <w:t>«Цифровая</w:t>
      </w:r>
      <w:r>
        <w:tab/>
      </w:r>
      <w:r>
        <w:tab/>
        <w:t>платформа»</w:t>
      </w:r>
      <w:r>
        <w:tab/>
        <w:t>–</w:t>
      </w:r>
      <w:r>
        <w:tab/>
        <w:t>один</w:t>
      </w:r>
      <w:r>
        <w:tab/>
        <w:t>из</w:t>
      </w:r>
      <w:r>
        <w:tab/>
        <w:t>федеральных</w:t>
      </w:r>
      <w:r>
        <w:tab/>
        <w:t>проектов,</w:t>
      </w:r>
      <w:r>
        <w:rPr>
          <w:spacing w:val="-67"/>
        </w:rPr>
        <w:t xml:space="preserve"> </w:t>
      </w:r>
      <w:r>
        <w:t>составляющих</w:t>
      </w:r>
      <w:r>
        <w:rPr>
          <w:spacing w:val="24"/>
        </w:rPr>
        <w:t xml:space="preserve"> </w:t>
      </w:r>
      <w:r>
        <w:t>нацпроект</w:t>
      </w:r>
      <w:r>
        <w:rPr>
          <w:spacing w:val="25"/>
        </w:rPr>
        <w:t xml:space="preserve"> </w:t>
      </w:r>
      <w:r>
        <w:t>«Малое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среднее</w:t>
      </w:r>
      <w:r>
        <w:rPr>
          <w:spacing w:val="25"/>
        </w:rPr>
        <w:t xml:space="preserve"> </w:t>
      </w:r>
      <w:r>
        <w:t>предпринимательство».</w:t>
      </w:r>
      <w:r>
        <w:rPr>
          <w:spacing w:val="23"/>
        </w:rPr>
        <w:t xml:space="preserve"> </w:t>
      </w:r>
      <w:r>
        <w:t>Цель</w:t>
      </w:r>
      <w:r>
        <w:rPr>
          <w:spacing w:val="23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</w:t>
      </w:r>
      <w:r>
        <w:tab/>
        <w:t>–</w:t>
      </w:r>
      <w:r>
        <w:tab/>
      </w:r>
      <w:r>
        <w:tab/>
        <w:t>предоставить</w:t>
      </w:r>
      <w:r>
        <w:tab/>
      </w:r>
      <w:r>
        <w:tab/>
        <w:t>каждому</w:t>
      </w:r>
      <w:r>
        <w:tab/>
      </w:r>
      <w:r>
        <w:tab/>
        <w:t>предпринимателю</w:t>
      </w:r>
      <w:r>
        <w:tab/>
        <w:t>в</w:t>
      </w:r>
      <w:r>
        <w:tab/>
        <w:t>нашей</w:t>
      </w:r>
      <w:r>
        <w:tab/>
        <w:t>стране</w:t>
      </w:r>
      <w:r>
        <w:rPr>
          <w:spacing w:val="-67"/>
        </w:rPr>
        <w:t xml:space="preserve"> </w:t>
      </w:r>
      <w:r>
        <w:t>возможность</w:t>
      </w:r>
      <w:r>
        <w:rPr>
          <w:spacing w:val="47"/>
        </w:rPr>
        <w:t xml:space="preserve"> </w:t>
      </w:r>
      <w:r>
        <w:t>дистанционно</w:t>
      </w:r>
      <w:r>
        <w:rPr>
          <w:spacing w:val="50"/>
        </w:rPr>
        <w:t xml:space="preserve"> </w:t>
      </w:r>
      <w:r>
        <w:t>получать</w:t>
      </w:r>
      <w:r>
        <w:rPr>
          <w:spacing w:val="50"/>
        </w:rPr>
        <w:t xml:space="preserve"> </w:t>
      </w:r>
      <w:r>
        <w:t>необходимые</w:t>
      </w:r>
      <w:r>
        <w:rPr>
          <w:spacing w:val="49"/>
        </w:rPr>
        <w:t xml:space="preserve"> </w:t>
      </w:r>
      <w:r>
        <w:t>ему</w:t>
      </w:r>
      <w:r>
        <w:rPr>
          <w:spacing w:val="47"/>
        </w:rPr>
        <w:t xml:space="preserve"> </w:t>
      </w:r>
      <w:r>
        <w:t>меры</w:t>
      </w:r>
      <w:r>
        <w:rPr>
          <w:spacing w:val="49"/>
        </w:rPr>
        <w:t xml:space="preserve"> </w:t>
      </w:r>
      <w:r>
        <w:t>поддержки</w:t>
      </w:r>
      <w:r>
        <w:rPr>
          <w:spacing w:val="4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иметь доступ к специальным сервисам вне зависимости о</w:t>
      </w:r>
      <w:r>
        <w:t>т места нахождения.</w:t>
      </w:r>
      <w:r>
        <w:rPr>
          <w:spacing w:val="-67"/>
        </w:rPr>
        <w:t xml:space="preserve"> </w:t>
      </w:r>
      <w:r>
        <w:t>За</w:t>
      </w:r>
      <w:r>
        <w:tab/>
        <w:t>первый</w:t>
      </w:r>
      <w:r>
        <w:tab/>
        <w:t>год</w:t>
      </w:r>
      <w:r>
        <w:tab/>
        <w:t>работы</w:t>
      </w:r>
      <w:r>
        <w:tab/>
        <w:t>Цифровой</w:t>
      </w:r>
      <w:r>
        <w:tab/>
      </w:r>
      <w:r>
        <w:tab/>
        <w:t>платформы</w:t>
      </w:r>
      <w:r>
        <w:tab/>
      </w:r>
      <w:r>
        <w:tab/>
        <w:t>МСП.РФ</w:t>
      </w:r>
      <w:r>
        <w:tab/>
      </w:r>
      <w:r>
        <w:tab/>
        <w:t>на</w:t>
      </w:r>
      <w:r>
        <w:tab/>
      </w:r>
      <w:r>
        <w:tab/>
        <w:t>ней</w:t>
      </w:r>
      <w:r>
        <w:rPr>
          <w:spacing w:val="1"/>
        </w:rPr>
        <w:t xml:space="preserve"> </w:t>
      </w:r>
      <w:r>
        <w:t>зарегистрировались</w:t>
      </w:r>
      <w:r>
        <w:rPr>
          <w:spacing w:val="52"/>
        </w:rPr>
        <w:t xml:space="preserve"> </w:t>
      </w:r>
      <w:r>
        <w:t>более</w:t>
      </w:r>
      <w:r>
        <w:rPr>
          <w:spacing w:val="54"/>
        </w:rPr>
        <w:t xml:space="preserve"> </w:t>
      </w:r>
      <w:r>
        <w:t>320</w:t>
      </w:r>
      <w:r>
        <w:rPr>
          <w:spacing w:val="56"/>
        </w:rPr>
        <w:t xml:space="preserve"> </w:t>
      </w:r>
      <w:r>
        <w:t>тыс.</w:t>
      </w:r>
      <w:r>
        <w:rPr>
          <w:spacing w:val="53"/>
        </w:rPr>
        <w:t xml:space="preserve"> </w:t>
      </w:r>
      <w:r>
        <w:t>пользователей.</w:t>
      </w:r>
      <w:r>
        <w:rPr>
          <w:spacing w:val="55"/>
        </w:rPr>
        <w:t xml:space="preserve"> </w:t>
      </w:r>
      <w:r>
        <w:t>Это</w:t>
      </w:r>
      <w:r>
        <w:rPr>
          <w:spacing w:val="56"/>
        </w:rPr>
        <w:t xml:space="preserve"> </w:t>
      </w:r>
      <w:r>
        <w:t>субъекты</w:t>
      </w:r>
      <w:r>
        <w:rPr>
          <w:spacing w:val="57"/>
        </w:rPr>
        <w:t xml:space="preserve"> </w:t>
      </w:r>
      <w:r>
        <w:t>малого</w:t>
      </w:r>
      <w:r>
        <w:rPr>
          <w:spacing w:val="5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среднего</w:t>
      </w:r>
      <w:r>
        <w:rPr>
          <w:spacing w:val="49"/>
        </w:rPr>
        <w:t xml:space="preserve"> </w:t>
      </w:r>
      <w:r>
        <w:t>предпринимательства,</w:t>
      </w:r>
      <w:r>
        <w:rPr>
          <w:spacing w:val="49"/>
        </w:rPr>
        <w:t xml:space="preserve"> </w:t>
      </w:r>
      <w:proofErr w:type="spellStart"/>
      <w:r>
        <w:t>самозанятые</w:t>
      </w:r>
      <w:proofErr w:type="spellEnd"/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планирующие</w:t>
      </w:r>
      <w:r>
        <w:rPr>
          <w:spacing w:val="48"/>
        </w:rPr>
        <w:t xml:space="preserve"> </w:t>
      </w:r>
      <w:r>
        <w:t>открыть</w:t>
      </w:r>
      <w:r>
        <w:rPr>
          <w:spacing w:val="47"/>
        </w:rPr>
        <w:t xml:space="preserve"> </w:t>
      </w:r>
      <w:r>
        <w:t>свой</w:t>
      </w:r>
    </w:p>
    <w:p w:rsidR="006E0120" w:rsidRDefault="00BA67A8">
      <w:pPr>
        <w:pStyle w:val="a3"/>
        <w:spacing w:before="2" w:line="322" w:lineRule="exact"/>
      </w:pPr>
      <w:r>
        <w:t>бизнес</w:t>
      </w:r>
      <w:r>
        <w:rPr>
          <w:spacing w:val="-1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лица.</w:t>
      </w:r>
    </w:p>
    <w:p w:rsidR="006E0120" w:rsidRDefault="00BA67A8">
      <w:pPr>
        <w:pStyle w:val="a3"/>
        <w:ind w:right="112" w:firstLine="695"/>
      </w:pPr>
      <w:r>
        <w:t>Если говорить о Воронежской области, наш регион занимает третье</w:t>
      </w:r>
      <w:r>
        <w:rPr>
          <w:spacing w:val="1"/>
        </w:rPr>
        <w:t xml:space="preserve"> </w:t>
      </w:r>
      <w:r>
        <w:t>место по Центральному Федеральному округу по количеству пользователей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платформы.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аналитике</w:t>
      </w:r>
      <w:r>
        <w:rPr>
          <w:spacing w:val="1"/>
        </w:rPr>
        <w:t xml:space="preserve"> </w:t>
      </w:r>
      <w:r>
        <w:t>МСП.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Воронежской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3"/>
        </w:rPr>
        <w:t xml:space="preserve"> </w:t>
      </w:r>
      <w:r>
        <w:t>4,43</w:t>
      </w:r>
      <w:r>
        <w:rPr>
          <w:spacing w:val="1"/>
        </w:rPr>
        <w:t xml:space="preserve"> </w:t>
      </w:r>
      <w:r>
        <w:t>тыс.</w:t>
      </w:r>
      <w:r>
        <w:rPr>
          <w:spacing w:val="-2"/>
        </w:rPr>
        <w:t xml:space="preserve"> </w:t>
      </w:r>
      <w:r>
        <w:t>субъекта МСП.</w:t>
      </w:r>
    </w:p>
    <w:p w:rsidR="006E0120" w:rsidRDefault="00BA67A8">
      <w:pPr>
        <w:pStyle w:val="a3"/>
        <w:ind w:right="104" w:firstLine="695"/>
      </w:pPr>
      <w:r>
        <w:t>Гендиректор</w:t>
      </w:r>
      <w:r>
        <w:rPr>
          <w:spacing w:val="1"/>
        </w:rPr>
        <w:t xml:space="preserve"> </w:t>
      </w:r>
      <w:r>
        <w:t>Корпорации</w:t>
      </w:r>
      <w:r>
        <w:rPr>
          <w:spacing w:val="1"/>
        </w:rPr>
        <w:t xml:space="preserve"> </w:t>
      </w:r>
      <w:r>
        <w:t>МСП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Исаевич</w:t>
      </w:r>
      <w:r>
        <w:rPr>
          <w:spacing w:val="1"/>
        </w:rPr>
        <w:t xml:space="preserve"> </w:t>
      </w:r>
      <w:r>
        <w:t>отметил,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запуску Цифровой платформы предшествовал большой этап работы, в ходе</w:t>
      </w:r>
      <w:r>
        <w:rPr>
          <w:spacing w:val="1"/>
        </w:rPr>
        <w:t xml:space="preserve"> </w:t>
      </w:r>
      <w:r>
        <w:t>которого вместе с предпринимателями определены приоритетные услуги для</w:t>
      </w:r>
      <w:r>
        <w:rPr>
          <w:spacing w:val="1"/>
        </w:rPr>
        <w:t xml:space="preserve"> </w:t>
      </w:r>
      <w:proofErr w:type="spellStart"/>
      <w:r>
        <w:t>цифровизации</w:t>
      </w:r>
      <w:proofErr w:type="spellEnd"/>
      <w:r>
        <w:t>.</w:t>
      </w:r>
      <w:r>
        <w:rPr>
          <w:spacing w:val="64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запуска</w:t>
      </w:r>
      <w:r>
        <w:rPr>
          <w:spacing w:val="65"/>
        </w:rPr>
        <w:t xml:space="preserve"> </w:t>
      </w:r>
      <w:r>
        <w:t>одного</w:t>
      </w:r>
      <w:r>
        <w:rPr>
          <w:spacing w:val="65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t>востребованных</w:t>
      </w:r>
      <w:r>
        <w:rPr>
          <w:spacing w:val="65"/>
        </w:rPr>
        <w:t xml:space="preserve"> </w:t>
      </w:r>
      <w:r>
        <w:t>сервисов</w:t>
      </w:r>
      <w:r>
        <w:rPr>
          <w:spacing w:val="65"/>
        </w:rPr>
        <w:t xml:space="preserve"> </w:t>
      </w:r>
      <w:r>
        <w:t>–</w:t>
      </w:r>
    </w:p>
    <w:p w:rsidR="006E0120" w:rsidRDefault="00BA67A8">
      <w:pPr>
        <w:pStyle w:val="a3"/>
        <w:ind w:right="107"/>
      </w:pPr>
      <w:r>
        <w:t>«Региональных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поддержки»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потребовалось</w:t>
      </w:r>
      <w:r>
        <w:rPr>
          <w:spacing w:val="1"/>
        </w:rPr>
        <w:t xml:space="preserve"> </w:t>
      </w:r>
      <w:r>
        <w:t>увязать</w:t>
      </w:r>
      <w:r>
        <w:rPr>
          <w:spacing w:val="1"/>
        </w:rPr>
        <w:t xml:space="preserve"> </w:t>
      </w:r>
      <w:r>
        <w:t>Цифровую</w:t>
      </w:r>
      <w:r>
        <w:rPr>
          <w:spacing w:val="1"/>
        </w:rPr>
        <w:t xml:space="preserve"> </w:t>
      </w:r>
      <w:r>
        <w:t>платформу с более чем 30 региональными информационными системами для</w:t>
      </w:r>
      <w:r>
        <w:rPr>
          <w:spacing w:val="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предпринимателей.</w:t>
      </w:r>
    </w:p>
    <w:p w:rsidR="006E0120" w:rsidRDefault="00BA67A8">
      <w:pPr>
        <w:pStyle w:val="a3"/>
        <w:spacing w:before="1"/>
        <w:ind w:right="109" w:firstLine="695"/>
      </w:pPr>
      <w:r>
        <w:t>Сегодня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МСП.РФ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300</w:t>
      </w:r>
      <w:r>
        <w:rPr>
          <w:spacing w:val="71"/>
        </w:rPr>
        <w:t xml:space="preserve"> </w:t>
      </w:r>
      <w:r>
        <w:t>оцифрованных</w:t>
      </w:r>
      <w:r>
        <w:rPr>
          <w:spacing w:val="-67"/>
        </w:rPr>
        <w:t xml:space="preserve"> </w:t>
      </w:r>
      <w:r>
        <w:t>продуктов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услуг</w:t>
      </w:r>
      <w:r>
        <w:rPr>
          <w:spacing w:val="29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регионов,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которые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течение</w:t>
      </w:r>
      <w:r>
        <w:rPr>
          <w:spacing w:val="28"/>
        </w:rPr>
        <w:t xml:space="preserve"> </w:t>
      </w:r>
      <w:r>
        <w:t>года</w:t>
      </w:r>
      <w:r>
        <w:rPr>
          <w:spacing w:val="27"/>
        </w:rPr>
        <w:t xml:space="preserve"> </w:t>
      </w:r>
      <w:r>
        <w:t>поступило</w:t>
      </w:r>
      <w:r>
        <w:rPr>
          <w:spacing w:val="26"/>
        </w:rPr>
        <w:t xml:space="preserve"> </w:t>
      </w:r>
      <w:r>
        <w:t>более</w:t>
      </w:r>
    </w:p>
    <w:p w:rsidR="006E0120" w:rsidRDefault="00BA67A8">
      <w:pPr>
        <w:pStyle w:val="a3"/>
        <w:ind w:right="109"/>
      </w:pPr>
      <w:r>
        <w:t>20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онлайн-заявок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бизнеса.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упрощению процедуры получения поддержки в регионах через Цифровую</w:t>
      </w:r>
      <w:r>
        <w:rPr>
          <w:spacing w:val="1"/>
        </w:rPr>
        <w:t xml:space="preserve"> </w:t>
      </w:r>
      <w:r>
        <w:t>платформу.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наборы</w:t>
      </w:r>
      <w:r>
        <w:rPr>
          <w:spacing w:val="-67"/>
        </w:rPr>
        <w:t xml:space="preserve"> </w:t>
      </w:r>
      <w:r>
        <w:t>документов для всех субъектов РФ. В 2023 году количество таких стандартов</w:t>
      </w:r>
      <w:r>
        <w:rPr>
          <w:spacing w:val="-67"/>
        </w:rPr>
        <w:t xml:space="preserve"> </w:t>
      </w:r>
      <w:r>
        <w:t>должно увеличиться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20-ти.</w:t>
      </w:r>
    </w:p>
    <w:p w:rsidR="006E0120" w:rsidRDefault="00BA67A8">
      <w:pPr>
        <w:pStyle w:val="a3"/>
        <w:ind w:right="106" w:firstLine="695"/>
      </w:pPr>
      <w:r>
        <w:t>Напомним,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бизнеса</w:t>
      </w:r>
      <w:r>
        <w:rPr>
          <w:spacing w:val="1"/>
        </w:rPr>
        <w:t xml:space="preserve"> </w:t>
      </w:r>
      <w:r>
        <w:t>разработана Корпорацией МСП совместно с Минэкономразвития. Сервисы 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МСП.РФ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феврале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Создание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платформы</w:t>
      </w:r>
      <w:r>
        <w:rPr>
          <w:spacing w:val="13"/>
        </w:rPr>
        <w:t xml:space="preserve"> </w:t>
      </w:r>
      <w:r>
        <w:t>предусмотрено</w:t>
      </w:r>
      <w:r>
        <w:rPr>
          <w:spacing w:val="13"/>
        </w:rPr>
        <w:t xml:space="preserve"> </w:t>
      </w:r>
      <w:r>
        <w:t>национальным</w:t>
      </w:r>
      <w:r>
        <w:rPr>
          <w:spacing w:val="12"/>
        </w:rPr>
        <w:t xml:space="preserve"> </w:t>
      </w:r>
      <w:r>
        <w:t>проектом</w:t>
      </w:r>
    </w:p>
    <w:p w:rsidR="006E0120" w:rsidRDefault="00BA67A8">
      <w:pPr>
        <w:pStyle w:val="a3"/>
        <w:spacing w:line="242" w:lineRule="auto"/>
        <w:ind w:right="107"/>
      </w:pPr>
      <w:r>
        <w:t>«Малое и среднее предпринимательство и поддержка предпринимательской</w:t>
      </w:r>
      <w:r>
        <w:rPr>
          <w:spacing w:val="1"/>
        </w:rPr>
        <w:t xml:space="preserve"> </w:t>
      </w:r>
      <w:r>
        <w:t>инициативы».</w:t>
      </w:r>
    </w:p>
    <w:sectPr w:rsidR="006E0120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20"/>
    <w:rsid w:val="006E0120"/>
    <w:rsid w:val="00AD1FB2"/>
    <w:rsid w:val="00B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1337-7FB8-4A14-AC7D-2A636DC6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923" w:right="133" w:hanging="178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ACheburkova</dc:creator>
  <cp:lastModifiedBy>Куроченко Ирина Владимировна</cp:lastModifiedBy>
  <cp:revision>2</cp:revision>
  <dcterms:created xsi:type="dcterms:W3CDTF">2023-03-17T07:52:00Z</dcterms:created>
  <dcterms:modified xsi:type="dcterms:W3CDTF">2023-03-17T07:52:00Z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2023-03-17T00:00:00Z</vt:filetime>
  </property>
</Properties>
</file>